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F34" w:rsidRDefault="00F74F34" w:rsidP="00F74F34">
      <w:r>
        <w:rPr>
          <w:noProof/>
        </w:rPr>
        <w:drawing>
          <wp:inline distT="0" distB="0" distL="0" distR="0">
            <wp:extent cx="1566062" cy="1057275"/>
            <wp:effectExtent l="0" t="0" r="0" b="0"/>
            <wp:docPr id="1" name="圖片 1" descr="天天上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天天上新聞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165" cy="106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34" w:rsidRPr="00F74F34" w:rsidRDefault="00F74F34" w:rsidP="00F74F34"/>
    <w:p w:rsidR="00F74F34" w:rsidRPr="00F74F34" w:rsidRDefault="00F74F34" w:rsidP="00F74F34"/>
    <w:p w:rsidR="00F74F34" w:rsidRDefault="00F74F34" w:rsidP="00F74F34"/>
    <w:p w:rsidR="00F74F34" w:rsidRPr="00F74F34" w:rsidRDefault="00F74F34" w:rsidP="00F74F34">
      <w:pPr>
        <w:widowControl/>
        <w:shd w:val="clear" w:color="auto" w:fill="EDEDED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noProof/>
          <w:color w:val="424242"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4" name="圖片 4" descr="https://mk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k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34" w:rsidRPr="00F74F34" w:rsidRDefault="00F74F34" w:rsidP="00F74F34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7" w:history="1">
        <w:r w:rsidRPr="00F74F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2B898C"/>
          </w:rPr>
          <w:t>文教</w:t>
        </w:r>
      </w:hyperlink>
      <w:r w:rsidRPr="00F74F34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8" w:history="1">
        <w:r w:rsidRPr="00F74F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新聞來源</w:t>
        </w:r>
        <w:r w:rsidRPr="00F74F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:</w:t>
        </w:r>
        <w:r w:rsidRPr="00F74F34">
          <w:rPr>
            <w:rFonts w:ascii="Helvetica" w:eastAsia="新細明體" w:hAnsi="Helvetica" w:cs="新細明體"/>
            <w:b/>
            <w:bCs/>
            <w:color w:val="FFFFFF"/>
            <w:kern w:val="0"/>
            <w:sz w:val="18"/>
            <w:szCs w:val="18"/>
            <w:shd w:val="clear" w:color="auto" w:fill="333333"/>
          </w:rPr>
          <w:t>今傳媒</w:t>
        </w:r>
      </w:hyperlink>
    </w:p>
    <w:p w:rsidR="00F74F34" w:rsidRPr="00F74F34" w:rsidRDefault="00F74F34" w:rsidP="00F74F34">
      <w:pPr>
        <w:widowControl/>
        <w:shd w:val="clear" w:color="auto" w:fill="FFFFFF"/>
        <w:spacing w:after="150"/>
        <w:outlineLvl w:val="0"/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</w:pPr>
      <w:r w:rsidRPr="00F74F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輔英科大聯合成功大學等校</w:t>
      </w:r>
      <w:r w:rsidRPr="00F74F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 xml:space="preserve"> </w:t>
      </w:r>
      <w:r w:rsidRPr="00F74F34">
        <w:rPr>
          <w:rFonts w:ascii="Times New Roman" w:eastAsia="新細明體" w:hAnsi="Times New Roman" w:cs="Times New Roman"/>
          <w:b/>
          <w:bCs/>
          <w:color w:val="222222"/>
          <w:kern w:val="36"/>
          <w:sz w:val="30"/>
          <w:szCs w:val="30"/>
        </w:rPr>
        <w:t>共建南臺灣國際人才培育聯盟</w:t>
      </w:r>
    </w:p>
    <w:p w:rsidR="00F74F34" w:rsidRPr="00F74F34" w:rsidRDefault="00F74F34" w:rsidP="00F74F34">
      <w:pPr>
        <w:widowControl/>
        <w:shd w:val="clear" w:color="auto" w:fill="FFFFFF"/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</w:pPr>
      <w:hyperlink r:id="rId9" w:history="1">
        <w:proofErr w:type="gramStart"/>
        <w:r w:rsidRPr="00F74F34">
          <w:rPr>
            <w:rFonts w:ascii="Helvetica" w:eastAsia="新細明體" w:hAnsi="Helvetica" w:cs="新細明體"/>
            <w:b/>
            <w:bCs/>
            <w:color w:val="999999"/>
            <w:kern w:val="0"/>
            <w:sz w:val="21"/>
            <w:szCs w:val="21"/>
          </w:rPr>
          <w:t>新聞聯訪中心</w:t>
        </w:r>
        <w:proofErr w:type="gramEnd"/>
      </w:hyperlink>
      <w:r w:rsidRPr="00F74F34">
        <w:rPr>
          <w:rFonts w:ascii="Helvetica" w:eastAsia="新細明體" w:hAnsi="Helvetica" w:cs="新細明體"/>
          <w:b/>
          <w:bCs/>
          <w:color w:val="424242"/>
          <w:kern w:val="0"/>
          <w:sz w:val="20"/>
          <w:szCs w:val="20"/>
        </w:rPr>
        <w:t> </w:t>
      </w:r>
      <w:hyperlink r:id="rId10" w:history="1">
        <w:r w:rsidRPr="00F74F34">
          <w:rPr>
            <w:rFonts w:ascii="Helvetica" w:eastAsia="新細明體" w:hAnsi="Helvetica" w:cs="新細明體"/>
            <w:i/>
            <w:iCs/>
            <w:color w:val="A4A4A4"/>
            <w:kern w:val="0"/>
            <w:sz w:val="21"/>
            <w:szCs w:val="21"/>
          </w:rPr>
          <w:t>2026-02-04</w:t>
        </w:r>
      </w:hyperlink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3" name="圖片 3" descr="https://focusnews.com.tw/wp-content/uploads/2026/02/155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2/15508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【今傳媒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/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記者李祖東報導】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br/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輔英科技大學新任校長林爵士上任後，為積極推動跨校合作與國際人才培育，於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2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月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3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日親赴台南，與國立成功大學、崑山科技大學及長榮大學共同簽署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升讀碩</w:t>
      </w:r>
      <w:proofErr w:type="gramEnd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、博士學位，拓展更寬廣的學術與發展舞台。</w:t>
      </w:r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</w:t>
      </w:r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noProof/>
          <w:color w:val="424242"/>
          <w:kern w:val="0"/>
          <w:szCs w:val="24"/>
        </w:rPr>
        <w:lastRenderedPageBreak/>
        <w:drawing>
          <wp:inline distT="0" distB="0" distL="0" distR="0">
            <wp:extent cx="7620000" cy="5076825"/>
            <wp:effectExtent l="0" t="0" r="0" b="9525"/>
            <wp:docPr id="2" name="圖片 2" descr="https://focusnews.com.tw/wp-content/uploads/2026/02/1550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2/15508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林爵士指出，在全球高等教育競爭日益激烈、人才培育走向國際化的趨勢下，跨校合作不僅能整合各校特色與優勢，更能為學生打造多元、具國際競爭力</w:t>
      </w:r>
      <w:proofErr w:type="gramStart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的跨域學習</w:t>
      </w:r>
      <w:proofErr w:type="gramEnd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環境。輔英科大未來也將透過聯盟平台，深化課程銜接、交換學習及</w:t>
      </w:r>
      <w:proofErr w:type="gramStart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產學鏈結</w:t>
      </w:r>
      <w:proofErr w:type="gramEnd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，結合國際視野與在地實務，共同培育具備專業力、行動力與全球移動力的優秀人才，為高等教育及社會永續發展注入更多正向能量。</w:t>
      </w:r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輔英科技大學國際長羅家倫指出，本次合作涵蓋交換學生制度、學術交流與研究合作等面向，可共同攜手培育人才，促進長遠學術交流。未來國際學生可透過跨校修課與交流機會，拓展學習資源並提升國際移動能力。雙方亦將持續</w:t>
      </w:r>
      <w:proofErr w:type="gramStart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研</w:t>
      </w:r>
      <w:proofErr w:type="gramEnd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議多元合作模式，促進長期學術互動，強化南臺灣高教體系整體的國際吸引力。</w:t>
      </w:r>
    </w:p>
    <w:p w:rsidR="00F74F34" w:rsidRPr="00F74F34" w:rsidRDefault="00F74F34" w:rsidP="00F74F34">
      <w:pPr>
        <w:widowControl/>
        <w:shd w:val="clear" w:color="auto" w:fill="FFFFFF"/>
        <w:spacing w:after="240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進修碩</w:t>
      </w:r>
      <w:proofErr w:type="gramEnd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、博士班機會，鼓勵優秀國</w:t>
      </w: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lastRenderedPageBreak/>
        <w:t>際學生留</w:t>
      </w:r>
      <w:proofErr w:type="gramStart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臺</w:t>
      </w:r>
      <w:proofErr w:type="gramEnd"/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發展。本合作機制不僅拓展學生多元發展舞台，也有助於南臺灣高教體系強化國際人才培育能量。</w:t>
      </w:r>
    </w:p>
    <w:p w:rsidR="00F74F34" w:rsidRPr="00F74F34" w:rsidRDefault="00F74F34" w:rsidP="00F74F34">
      <w:pPr>
        <w:widowControl/>
        <w:shd w:val="clear" w:color="auto" w:fill="FFFFFF"/>
        <w:rPr>
          <w:rFonts w:ascii="Helvetica" w:eastAsia="新細明體" w:hAnsi="Helvetica" w:cs="新細明體"/>
          <w:color w:val="424242"/>
          <w:kern w:val="0"/>
          <w:szCs w:val="24"/>
        </w:rPr>
      </w:pPr>
      <w:r w:rsidRPr="00F74F34">
        <w:rPr>
          <w:rFonts w:ascii="Helvetica" w:eastAsia="新細明體" w:hAnsi="Helvetica" w:cs="新細明體"/>
          <w:color w:val="424242"/>
          <w:kern w:val="0"/>
          <w:szCs w:val="24"/>
        </w:rPr>
        <w:t>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</w:p>
    <w:p w:rsidR="00BB6ABF" w:rsidRPr="00F74F34" w:rsidRDefault="00BB6ABF" w:rsidP="00F74F34">
      <w:pPr>
        <w:rPr>
          <w:rFonts w:hint="eastAsia"/>
        </w:rPr>
      </w:pPr>
      <w:bookmarkStart w:id="0" w:name="_GoBack"/>
      <w:bookmarkEnd w:id="0"/>
    </w:p>
    <w:sectPr w:rsidR="00BB6ABF" w:rsidRPr="00F74F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45034"/>
    <w:multiLevelType w:val="hybridMultilevel"/>
    <w:tmpl w:val="74182F74"/>
    <w:lvl w:ilvl="0" w:tplc="EDFC622E">
      <w:start w:val="1"/>
      <w:numFmt w:val="decimal"/>
      <w:lvlText w:val="%1."/>
      <w:lvlJc w:val="left"/>
      <w:pPr>
        <w:ind w:left="48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34"/>
    <w:rsid w:val="00BB6ABF"/>
    <w:rsid w:val="00F7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A0D41"/>
  <w15:chartTrackingRefBased/>
  <w15:docId w15:val="{79F211F3-4387-410A-BFAC-2F63B4F8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74F3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F34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F74F3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F74F34"/>
  </w:style>
  <w:style w:type="character" w:styleId="a4">
    <w:name w:val="Hyperlink"/>
    <w:basedOn w:val="a0"/>
    <w:uiPriority w:val="99"/>
    <w:semiHidden/>
    <w:unhideWhenUsed/>
    <w:rsid w:val="00F74F34"/>
    <w:rPr>
      <w:color w:val="0000FF"/>
      <w:u w:val="single"/>
    </w:rPr>
  </w:style>
  <w:style w:type="character" w:customStyle="1" w:styleId="author">
    <w:name w:val="author"/>
    <w:basedOn w:val="a0"/>
    <w:rsid w:val="00F74F34"/>
  </w:style>
  <w:style w:type="character" w:customStyle="1" w:styleId="posted-on">
    <w:name w:val="posted-on"/>
    <w:basedOn w:val="a0"/>
    <w:rsid w:val="00F74F34"/>
  </w:style>
  <w:style w:type="paragraph" w:styleId="Web">
    <w:name w:val="Normal (Web)"/>
    <w:basedOn w:val="a"/>
    <w:uiPriority w:val="99"/>
    <w:semiHidden/>
    <w:unhideWhenUsed/>
    <w:rsid w:val="00F74F3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9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23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3710">
          <w:marLeft w:val="0"/>
          <w:marRight w:val="0"/>
          <w:marTop w:val="0"/>
          <w:marBottom w:val="0"/>
          <w:divBdr>
            <w:top w:val="single" w:sz="6" w:space="23" w:color="EEEEEE"/>
            <w:left w:val="single" w:sz="6" w:space="23" w:color="EEEEEE"/>
            <w:bottom w:val="single" w:sz="6" w:space="23" w:color="EEEEEE"/>
            <w:right w:val="single" w:sz="6" w:space="23" w:color="EEEEEE"/>
          </w:divBdr>
          <w:divsChild>
            <w:div w:id="109513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308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1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news.com.tw/category/news_center/focusnew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knews.com.tw/category/educatio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3.jpeg"/><Relationship Id="rId5" Type="http://schemas.openxmlformats.org/officeDocument/2006/relationships/image" Target="media/image1.jpeg"/><Relationship Id="rId10" Type="http://schemas.openxmlformats.org/officeDocument/2006/relationships/hyperlink" Target="https://mknews.com.tw/2026/02/91175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knews.com.tw/author/news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2026-03-11T03:28:00Z</dcterms:created>
  <dcterms:modified xsi:type="dcterms:W3CDTF">2026-03-11T03:32:00Z</dcterms:modified>
</cp:coreProperties>
</file>